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E1" w:rsidRDefault="00326B54" w:rsidP="00326B5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افزایش</w:t>
      </w:r>
      <w:r w:rsidR="002E0F3A">
        <w:rPr>
          <w:rFonts w:hint="cs"/>
          <w:rtl/>
          <w:lang w:bidi="fa-IR"/>
        </w:rPr>
        <w:t xml:space="preserve"> نیروگاه های تجدیدپذیر جدید</w:t>
      </w:r>
      <w:r>
        <w:rPr>
          <w:rFonts w:hint="cs"/>
          <w:rtl/>
          <w:lang w:bidi="fa-IR"/>
        </w:rPr>
        <w:t xml:space="preserve"> اضافه شده</w:t>
      </w:r>
      <w:r w:rsidR="002E0F3A">
        <w:rPr>
          <w:rFonts w:hint="cs"/>
          <w:rtl/>
          <w:lang w:bidi="fa-IR"/>
        </w:rPr>
        <w:t xml:space="preserve"> در سراسر جهان</w:t>
      </w:r>
      <w:r>
        <w:rPr>
          <w:rFonts w:hint="cs"/>
          <w:rtl/>
          <w:lang w:bidi="fa-IR"/>
        </w:rPr>
        <w:t xml:space="preserve"> باهزینه کمتر</w:t>
      </w:r>
    </w:p>
    <w:p w:rsidR="00326B54" w:rsidRDefault="00326B54" w:rsidP="00326B5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از آن جایی که هزینه های تکنولوژی انرژی پاک در حال کاهش است، کشورهای دنیا به سطح رکورد نیروگاه های انرژی تجدید پذیر در سال 2016 اضافه کرده اند </w:t>
      </w:r>
      <w:r w:rsidR="00DB7B63">
        <w:rPr>
          <w:rFonts w:hint="cs"/>
          <w:rtl/>
          <w:lang w:bidi="fa-IR"/>
        </w:rPr>
        <w:t>که در مقایسه با سال 2015 میزان سرمایه گذاری 23 درصد کمتر بوده است؛ این موضوع را تحقیقات جدید سازمان ملل متحد نشان می دهد.</w:t>
      </w:r>
    </w:p>
    <w:p w:rsidR="00BE1F6D" w:rsidRDefault="00BE1F6D" w:rsidP="00BE1F6D">
      <w:pPr>
        <w:bidi/>
        <w:rPr>
          <w:rFonts w:hint="cs"/>
          <w:rtl/>
          <w:lang w:bidi="fa-IR"/>
        </w:rPr>
      </w:pPr>
    </w:p>
    <w:p w:rsidR="002E0F3A" w:rsidRDefault="000172F4" w:rsidP="000172F4">
      <w:pPr>
        <w:bidi/>
        <w:rPr>
          <w:rtl/>
          <w:lang w:bidi="fa-IR"/>
        </w:rPr>
      </w:pPr>
      <w:r>
        <w:rPr>
          <w:noProof/>
        </w:rPr>
        <w:drawing>
          <wp:inline distT="0" distB="0" distL="0" distR="0" wp14:anchorId="4E4EA7B0" wp14:editId="5E2A3B20">
            <wp:extent cx="5943600" cy="3967073"/>
            <wp:effectExtent l="0" t="0" r="0" b="0"/>
            <wp:docPr id="1" name="Picture 1" descr="https://images.sciencedaily.com/2017/04/170406121627_1_9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sciencedaily.com/2017/04/170406121627_1_900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12" w:rsidRDefault="00FE5C12" w:rsidP="002B429B">
      <w:pPr>
        <w:bidi/>
        <w:rPr>
          <w:rtl/>
          <w:lang w:bidi="fa-IR"/>
        </w:rPr>
      </w:pPr>
    </w:p>
    <w:p w:rsidR="00474A9E" w:rsidRDefault="00474A9E" w:rsidP="00FE5C1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گرایش های جهانی در سال 2017 به سمت سرمایه گذاری در زمینه انرژی های تج</w:t>
      </w:r>
      <w:r w:rsidR="00194430">
        <w:rPr>
          <w:rFonts w:hint="cs"/>
          <w:rtl/>
          <w:lang w:bidi="fa-IR"/>
        </w:rPr>
        <w:t>دید پذیر که می توان به انرژی</w:t>
      </w:r>
      <w:r>
        <w:rPr>
          <w:rFonts w:hint="cs"/>
          <w:rtl/>
          <w:lang w:bidi="fa-IR"/>
        </w:rPr>
        <w:t xml:space="preserve"> بادی، خورشیدی، زیست توده ای و انرژی پسماند زباله ها، زمین گرمایی، آب های سطحی و منابع دریایی</w:t>
      </w:r>
      <w:r w:rsidR="002B429B">
        <w:rPr>
          <w:rFonts w:hint="cs"/>
          <w:rtl/>
          <w:lang w:bidi="fa-IR"/>
        </w:rPr>
        <w:t xml:space="preserve"> اشاره کرد می باشد </w:t>
      </w:r>
      <w:r w:rsidR="00194430">
        <w:rPr>
          <w:rFonts w:hint="cs"/>
          <w:rtl/>
          <w:lang w:bidi="fa-IR"/>
        </w:rPr>
        <w:t>که با در نظر گرفتن این موضوع، به میزان 138.5 گیگاوات نسبت به سال 2016 به ظرفیت انرژی جهان افزوده می شود</w:t>
      </w:r>
      <w:r w:rsidR="002B429B">
        <w:rPr>
          <w:rFonts w:hint="cs"/>
          <w:rtl/>
          <w:lang w:bidi="fa-IR"/>
        </w:rPr>
        <w:t>، این در حالی است که این میزان افزایش ظرفیت انرژی در سال 2016 به اندازه 127.5 گیگاوات نسبت به سال 20</w:t>
      </w:r>
      <w:r w:rsidR="004F548A">
        <w:rPr>
          <w:rFonts w:hint="cs"/>
          <w:rtl/>
          <w:lang w:bidi="fa-IR"/>
        </w:rPr>
        <w:t>15 بوده است که بیانگر این است که در سال 2017 تقریبا 9 درصد به میزان افزایش ظرفیت انرژی در سال 2016 اضافه می شود.</w:t>
      </w:r>
    </w:p>
    <w:p w:rsidR="00FE5C12" w:rsidRDefault="00FE5C12" w:rsidP="00FE5C1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محققان می گویند که در سال 2016 میزان سرمایه گذاری در زمینه ظرفیت انرژی های تجدید پذیر تقریبا دو برابر میزان سرمایه گذ</w:t>
      </w:r>
      <w:r>
        <w:rPr>
          <w:rFonts w:hint="cs"/>
          <w:rtl/>
          <w:lang w:bidi="fa-IR"/>
        </w:rPr>
        <w:t xml:space="preserve">اری در تولید سوخت های فسیلی است؛ ظرفیت جدید اضافه شده از انرژی های تجدیدپذیر معادل با 55 درصد از کل انرژی جدید که بالاترین میزان تا به امروز </w:t>
      </w:r>
      <w:r w:rsidR="00B959AF">
        <w:rPr>
          <w:rFonts w:hint="cs"/>
          <w:rtl/>
          <w:lang w:bidi="fa-IR"/>
        </w:rPr>
        <w:t>بوده،</w:t>
      </w:r>
      <w:bookmarkStart w:id="0" w:name="_GoBack"/>
      <w:bookmarkEnd w:id="0"/>
      <w:r w:rsidR="00B959AF">
        <w:rPr>
          <w:rFonts w:hint="cs"/>
          <w:rtl/>
          <w:lang w:bidi="fa-IR"/>
        </w:rPr>
        <w:t xml:space="preserve"> است.</w:t>
      </w:r>
      <w:r>
        <w:rPr>
          <w:rFonts w:hint="cs"/>
          <w:rtl/>
          <w:lang w:bidi="fa-IR"/>
        </w:rPr>
        <w:t xml:space="preserve"> </w:t>
      </w:r>
    </w:p>
    <w:p w:rsidR="00FE5C12" w:rsidRDefault="00FE5C12" w:rsidP="00FE5C12">
      <w:pPr>
        <w:bidi/>
        <w:rPr>
          <w:rFonts w:hint="cs"/>
          <w:rtl/>
          <w:lang w:bidi="fa-IR"/>
        </w:rPr>
      </w:pPr>
    </w:p>
    <w:sectPr w:rsidR="00FE5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2C"/>
    <w:rsid w:val="000172F4"/>
    <w:rsid w:val="00194430"/>
    <w:rsid w:val="002B429B"/>
    <w:rsid w:val="002E0F3A"/>
    <w:rsid w:val="00326B54"/>
    <w:rsid w:val="00474A9E"/>
    <w:rsid w:val="004F548A"/>
    <w:rsid w:val="006D32E1"/>
    <w:rsid w:val="00B959AF"/>
    <w:rsid w:val="00BE1F6D"/>
    <w:rsid w:val="00C813A5"/>
    <w:rsid w:val="00DB7B63"/>
    <w:rsid w:val="00FD392C"/>
    <w:rsid w:val="00F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6DB6"/>
  <w15:chartTrackingRefBased/>
  <w15:docId w15:val="{6ED6C686-FB17-41E1-AE6D-3DCACE7D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2017-04-18T06:35:00Z</dcterms:created>
  <dcterms:modified xsi:type="dcterms:W3CDTF">2017-04-19T06:19:00Z</dcterms:modified>
</cp:coreProperties>
</file>